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DA1" w14:textId="28CFC536" w:rsidR="0024650D" w:rsidRPr="0024650D" w:rsidRDefault="00CE0A37" w:rsidP="00CE0A37">
      <w:pPr>
        <w:shd w:val="clear" w:color="auto" w:fill="000000" w:themeFill="text1"/>
        <w:spacing w:after="0" w:line="240" w:lineRule="auto"/>
        <w:ind w:right="4537" w:hanging="567"/>
        <w:rPr>
          <w:rFonts w:ascii="Arial" w:hAnsi="Arial" w:cs="Arial"/>
          <w:color w:val="FFFFFF" w:themeColor="background1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415B" wp14:editId="48A4ED84">
                <wp:simplePos x="0" y="0"/>
                <wp:positionH relativeFrom="column">
                  <wp:posOffset>3237865</wp:posOffset>
                </wp:positionH>
                <wp:positionV relativeFrom="paragraph">
                  <wp:posOffset>28575</wp:posOffset>
                </wp:positionV>
                <wp:extent cx="3139440" cy="2637692"/>
                <wp:effectExtent l="0" t="0" r="10160" b="44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63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242D" w14:textId="29BC26EF" w:rsidR="00CE0A37" w:rsidRDefault="00B70F24" w:rsidP="00EB3930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LOUISE VIDAL</w:t>
                            </w:r>
                          </w:p>
                          <w:p w14:paraId="1CB4618B" w14:textId="246F5C74" w:rsidR="00AC01CF" w:rsidRPr="00AC01CF" w:rsidRDefault="00AC01CF" w:rsidP="00EB3930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C01C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Agent : Nathalie DUBOURDIEU</w:t>
                            </w:r>
                          </w:p>
                          <w:p w14:paraId="0A6D4B6E" w14:textId="77777777" w:rsidR="008D2394" w:rsidRDefault="008D2394" w:rsidP="008D2394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06 88 38 93 91</w:t>
                            </w:r>
                          </w:p>
                          <w:p w14:paraId="09F7A0EC" w14:textId="32C0BF9E" w:rsidR="00CC7C54" w:rsidRPr="00CC7C54" w:rsidRDefault="00496342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DS TALENTS</w:t>
                            </w:r>
                          </w:p>
                          <w:p w14:paraId="7BE52A03" w14:textId="77777777" w:rsidR="00CC7C54" w:rsidRPr="00CC7C54" w:rsidRDefault="00CC7C54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C7C54"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9 rue Anatole de la Forge 75017 PARIS</w:t>
                            </w:r>
                          </w:p>
                          <w:p w14:paraId="3CFF58EB" w14:textId="77777777" w:rsidR="00CC7C54" w:rsidRPr="00CC7C54" w:rsidRDefault="00CC7C54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2B030DEF" w14:textId="77777777" w:rsidR="00CC7C54" w:rsidRPr="00CC7C54" w:rsidRDefault="00743680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hyperlink r:id="rId6" w:history="1">
                              <w:r w:rsidR="00CC7C54" w:rsidRPr="00CC7C54">
                                <w:rPr>
                                  <w:rFonts w:ascii="Courier New" w:eastAsiaTheme="minorHAnsi" w:hAnsi="Courier New" w:cs="Courier New"/>
                                  <w:sz w:val="18"/>
                                  <w:szCs w:val="18"/>
                                </w:rPr>
                                <w:t>contact@dstalents.fr</w:t>
                              </w:r>
                            </w:hyperlink>
                          </w:p>
                          <w:p w14:paraId="2F3A4625" w14:textId="77777777" w:rsidR="00CC7C54" w:rsidRPr="00CC7C54" w:rsidRDefault="00CC7C54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C7C54"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www.dstalents.fr</w:t>
                            </w:r>
                          </w:p>
                          <w:p w14:paraId="5AB39780" w14:textId="77777777" w:rsidR="00CC7C54" w:rsidRPr="00AC01CF" w:rsidRDefault="00CC7C54" w:rsidP="00AC01CF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FBD7F6F" w14:textId="77777777" w:rsidR="00AC01CF" w:rsidRDefault="00AC01CF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</w:p>
                          <w:p w14:paraId="53CEAB13" w14:textId="3A85EB84" w:rsidR="00AC01CF" w:rsidRPr="00AC01CF" w:rsidRDefault="00AC01CF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415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4.95pt;margin-top:2.25pt;width:247.2pt;height:2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" fillcolor="white [3201]" stroked="f" strokeweight=".5pt">
                <v:textbox>
                  <w:txbxContent>
                    <w:p w14:paraId="4939242D" w14:textId="29BC26EF" w:rsidR="00CE0A37" w:rsidRDefault="00B70F24" w:rsidP="00EB3930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LOUISE VIDAL</w:t>
                      </w:r>
                    </w:p>
                    <w:p w14:paraId="1CB4618B" w14:textId="246F5C74" w:rsidR="00AC01CF" w:rsidRPr="00AC01CF" w:rsidRDefault="00AC01CF" w:rsidP="00EB3930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C01C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Agent : Nathalie DUBOURDIEU</w:t>
                      </w:r>
                    </w:p>
                    <w:p w14:paraId="0A6D4B6E" w14:textId="77777777" w:rsidR="008D2394" w:rsidRDefault="008D2394" w:rsidP="008D2394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06 88 38 93 91</w:t>
                      </w:r>
                    </w:p>
                    <w:p w14:paraId="09F7A0EC" w14:textId="32C0BF9E" w:rsidR="00CC7C54" w:rsidRPr="00CC7C54" w:rsidRDefault="00496342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  <w:t>DS TALENTS</w:t>
                      </w:r>
                    </w:p>
                    <w:p w14:paraId="7BE52A03" w14:textId="77777777" w:rsidR="00CC7C54" w:rsidRPr="00CC7C54" w:rsidRDefault="00CC7C54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CC7C54"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  <w:t>9 rue Anatole de la Forge 75017 PARIS</w:t>
                      </w:r>
                    </w:p>
                    <w:p w14:paraId="3CFF58EB" w14:textId="77777777" w:rsidR="00CC7C54" w:rsidRPr="00CC7C54" w:rsidRDefault="00CC7C54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2B030DEF" w14:textId="77777777" w:rsidR="00CC7C54" w:rsidRPr="00CC7C54" w:rsidRDefault="001E1309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hyperlink r:id="rId7" w:history="1">
                        <w:r w:rsidR="00CC7C54" w:rsidRPr="00CC7C54">
                          <w:rPr>
                            <w:rFonts w:ascii="Courier New" w:eastAsiaTheme="minorHAnsi" w:hAnsi="Courier New" w:cs="Courier New"/>
                            <w:sz w:val="18"/>
                            <w:szCs w:val="18"/>
                          </w:rPr>
                          <w:t>contact@dstalents.fr</w:t>
                        </w:r>
                      </w:hyperlink>
                    </w:p>
                    <w:p w14:paraId="2F3A4625" w14:textId="77777777" w:rsidR="00CC7C54" w:rsidRPr="00CC7C54" w:rsidRDefault="00CC7C54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CC7C54"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  <w:t>www.dstalents.fr</w:t>
                      </w:r>
                    </w:p>
                    <w:p w14:paraId="5AB39780" w14:textId="77777777" w:rsidR="00CC7C54" w:rsidRPr="00AC01CF" w:rsidRDefault="00CC7C54" w:rsidP="00AC01CF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6FBD7F6F" w14:textId="77777777" w:rsidR="00AC01CF" w:rsidRDefault="00AC01CF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</w:p>
                    <w:p w14:paraId="53CEAB13" w14:textId="3A85EB84" w:rsidR="00AC01CF" w:rsidRPr="00AC01CF" w:rsidRDefault="00AC01CF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4CE9">
        <w:rPr>
          <w:noProof/>
          <w:lang w:eastAsia="fr-FR"/>
        </w:rPr>
        <w:drawing>
          <wp:inline distT="0" distB="0" distL="0" distR="0" wp14:anchorId="4E1FFA43" wp14:editId="786C0A20">
            <wp:extent cx="1920240" cy="1920240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 w:themeColor="background1"/>
          <w:sz w:val="56"/>
          <w:szCs w:val="56"/>
        </w:rPr>
        <w:t xml:space="preserve">   </w:t>
      </w:r>
      <w:r w:rsidR="001E1309">
        <w:rPr>
          <w:rFonts w:ascii="Arial" w:hAnsi="Arial" w:cs="Arial"/>
          <w:noProof/>
          <w:color w:val="FFFFFF" w:themeColor="background1"/>
          <w:sz w:val="56"/>
          <w:szCs w:val="56"/>
        </w:rPr>
        <w:drawing>
          <wp:inline distT="0" distB="0" distL="0" distR="0" wp14:anchorId="45CD62D6" wp14:editId="3F3CAEEB">
            <wp:extent cx="978160" cy="1467293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UISE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420" cy="148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 w:themeColor="background1"/>
          <w:sz w:val="56"/>
          <w:szCs w:val="56"/>
        </w:rPr>
        <w:t xml:space="preserve">    </w:t>
      </w:r>
    </w:p>
    <w:p w14:paraId="160C78F6" w14:textId="6FF9FE2D" w:rsidR="00B661BF" w:rsidRDefault="0024650D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  <w:r>
        <w:rPr>
          <w:rFonts w:ascii="Tw Cen MT" w:hAnsi="Tw Cen MT" w:cs="Tahoma"/>
          <w:color w:val="FFFFFF" w:themeColor="background1"/>
          <w:sz w:val="10"/>
          <w:szCs w:val="52"/>
        </w:rPr>
        <w:t xml:space="preserve">         </w:t>
      </w:r>
      <w:r>
        <w:rPr>
          <w:rFonts w:ascii="Tw Cen MT" w:hAnsi="Tw Cen MT" w:cs="Tahoma"/>
          <w:color w:val="FFFFFF" w:themeColor="background1"/>
          <w:sz w:val="10"/>
          <w:szCs w:val="52"/>
        </w:rPr>
        <w:tab/>
      </w:r>
      <w:r>
        <w:rPr>
          <w:rFonts w:ascii="Tw Cen MT" w:hAnsi="Tw Cen MT" w:cs="Tahoma"/>
          <w:color w:val="FFFFFF" w:themeColor="background1"/>
          <w:sz w:val="10"/>
          <w:szCs w:val="52"/>
        </w:rPr>
        <w:tab/>
      </w:r>
    </w:p>
    <w:p w14:paraId="7A46EBF6" w14:textId="56275C2B" w:rsidR="00CE0A37" w:rsidRDefault="00CE0A37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</w:p>
    <w:p w14:paraId="0DD73DB2" w14:textId="720AF501" w:rsidR="00CE0A37" w:rsidRDefault="00CE0A37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</w:p>
    <w:p w14:paraId="15669CEC" w14:textId="634529CF" w:rsidR="00CE0A37" w:rsidRPr="00CE0A37" w:rsidRDefault="00CE0A37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</w:p>
    <w:p w14:paraId="21E48524" w14:textId="5849B189" w:rsidR="00271B15" w:rsidRDefault="00271B15" w:rsidP="001E1309">
      <w:pPr>
        <w:spacing w:before="120"/>
        <w:jc w:val="both"/>
        <w:rPr>
          <w:rFonts w:ascii="Arial Rounded MT Bold" w:hAnsi="Arial Rounded MT Bold"/>
          <w:noProof/>
          <w:lang w:eastAsia="fr-FR"/>
        </w:rPr>
      </w:pPr>
    </w:p>
    <w:p w14:paraId="1E2CA94B" w14:textId="77777777" w:rsidR="001E1309" w:rsidRDefault="001E1309" w:rsidP="001E1309">
      <w:pPr>
        <w:spacing w:before="120"/>
        <w:jc w:val="both"/>
      </w:pPr>
    </w:p>
    <w:p w14:paraId="5184DAD4" w14:textId="77777777" w:rsidR="00305561" w:rsidRDefault="00305561" w:rsidP="00305561">
      <w:pPr>
        <w:spacing w:before="12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 xml:space="preserve">LANGUES     </w:t>
      </w:r>
      <w:r>
        <w:rPr>
          <w:rFonts w:ascii="Myriad Pro Light" w:eastAsia="MS PGothic" w:hAnsi="Myriad Pro Light" w:cs="Miriam"/>
          <w:b/>
          <w:color w:val="4BACC6" w:themeColor="accent5"/>
        </w:rPr>
        <w:tab/>
        <w:t>Maternelle :</w:t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 w:rsidR="00271B15" w:rsidRPr="00271B15">
        <w:rPr>
          <w:rFonts w:ascii="Myriad Pro Light" w:eastAsia="MS PGothic" w:hAnsi="Myriad Pro Light" w:cs="Miriam"/>
          <w:b/>
          <w:color w:val="4BACC6" w:themeColor="accent5"/>
        </w:rPr>
        <w:t>Français</w:t>
      </w:r>
    </w:p>
    <w:p w14:paraId="58E3F307" w14:textId="77777777" w:rsidR="00305561" w:rsidRDefault="00305561" w:rsidP="00305561">
      <w:pPr>
        <w:spacing w:before="12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638B3551" w14:textId="0BD9577F" w:rsidR="005B30D9" w:rsidRPr="005B30D9" w:rsidRDefault="00271B15" w:rsidP="00743680">
      <w:pPr>
        <w:spacing w:before="120"/>
        <w:ind w:left="2268" w:hanging="2835"/>
        <w:jc w:val="both"/>
        <w:rPr>
          <w:rFonts w:ascii="Myriad Pro Light" w:eastAsia="MS PGothic" w:hAnsi="Myriad Pro Light" w:cs="Miriam"/>
          <w:color w:val="4BACC6" w:themeColor="accent5"/>
        </w:rPr>
      </w:pPr>
      <w:r w:rsidRPr="00F40132">
        <w:rPr>
          <w:rFonts w:ascii="Myriad Pro Light" w:eastAsia="MS PGothic" w:hAnsi="Myriad Pro Light" w:cs="Miriam"/>
          <w:b/>
          <w:color w:val="4BACC6" w:themeColor="accent5"/>
        </w:rPr>
        <w:t xml:space="preserve">EXPERIENCES </w:t>
      </w:r>
      <w:r w:rsidRPr="00F40132">
        <w:rPr>
          <w:rFonts w:ascii="Myriad Pro Light" w:eastAsia="MS PGothic" w:hAnsi="Myriad Pro Light" w:cs="Miriam"/>
          <w:b/>
          <w:color w:val="4BACC6" w:themeColor="accent5"/>
        </w:rPr>
        <w:tab/>
      </w:r>
      <w:r w:rsidR="005B30D9" w:rsidRPr="005B30D9">
        <w:rPr>
          <w:rFonts w:ascii="Myriad Pro Light" w:eastAsia="MS PGothic" w:hAnsi="Myriad Pro Light" w:cs="Miriam"/>
          <w:b/>
          <w:color w:val="4BACC6" w:themeColor="accent5"/>
        </w:rPr>
        <w:t>2019 : </w:t>
      </w:r>
      <w:r w:rsidR="00743680">
        <w:rPr>
          <w:rFonts w:ascii="Myriad Pro Light" w:eastAsia="MS PGothic" w:hAnsi="Myriad Pro Light" w:cs="Miriam"/>
          <w:b/>
          <w:color w:val="4BACC6" w:themeColor="accent5"/>
        </w:rPr>
        <w:t>r</w:t>
      </w:r>
      <w:r w:rsidR="005B30D9" w:rsidRPr="005B30D9">
        <w:rPr>
          <w:rFonts w:ascii="Myriad Pro Light" w:eastAsia="MS PGothic" w:hAnsi="Myriad Pro Light" w:cs="Miriam"/>
          <w:b/>
          <w:color w:val="4BACC6" w:themeColor="accent5"/>
        </w:rPr>
        <w:t>ôle d’Alice dans « Antoinette dans les Cévennes » </w:t>
      </w:r>
      <w:r w:rsidR="005B30D9" w:rsidRPr="005B30D9">
        <w:rPr>
          <w:rFonts w:ascii="Myriad Pro Light" w:eastAsia="MS PGothic" w:hAnsi="Myriad Pro Light" w:cs="Miriam"/>
          <w:color w:val="4BACC6" w:themeColor="accent5"/>
        </w:rPr>
        <w:t xml:space="preserve">avec Laure </w:t>
      </w:r>
      <w:proofErr w:type="spellStart"/>
      <w:r w:rsidR="005B30D9" w:rsidRPr="005B30D9">
        <w:rPr>
          <w:rFonts w:ascii="Myriad Pro Light" w:eastAsia="MS PGothic" w:hAnsi="Myriad Pro Light" w:cs="Miriam"/>
          <w:color w:val="4BACC6" w:themeColor="accent5"/>
        </w:rPr>
        <w:t>Calamy</w:t>
      </w:r>
      <w:proofErr w:type="spellEnd"/>
      <w:r w:rsidR="005B30D9" w:rsidRPr="005B30D9">
        <w:rPr>
          <w:rFonts w:ascii="Myriad Pro Light" w:eastAsia="MS PGothic" w:hAnsi="Myriad Pro Light" w:cs="Miriam"/>
          <w:color w:val="4BACC6" w:themeColor="accent5"/>
        </w:rPr>
        <w:t>,</w:t>
      </w:r>
      <w:r w:rsidR="00743680">
        <w:rPr>
          <w:rFonts w:ascii="Myriad Pro Light" w:eastAsia="MS PGothic" w:hAnsi="Myriad Pro Light" w:cs="Miriam"/>
          <w:color w:val="4BACC6" w:themeColor="accent5"/>
        </w:rPr>
        <w:t xml:space="preserve"> </w:t>
      </w:r>
      <w:r w:rsidR="005B30D9" w:rsidRPr="005B30D9">
        <w:rPr>
          <w:rFonts w:ascii="Myriad Pro Light" w:eastAsia="MS PGothic" w:hAnsi="Myriad Pro Light" w:cs="Miriam"/>
          <w:color w:val="4BACC6" w:themeColor="accent5"/>
        </w:rPr>
        <w:t xml:space="preserve">Benjamin </w:t>
      </w:r>
      <w:proofErr w:type="spellStart"/>
      <w:r w:rsidR="005B30D9" w:rsidRPr="005B30D9">
        <w:rPr>
          <w:rFonts w:ascii="Myriad Pro Light" w:eastAsia="MS PGothic" w:hAnsi="Myriad Pro Light" w:cs="Miriam"/>
          <w:color w:val="4BACC6" w:themeColor="accent5"/>
        </w:rPr>
        <w:t>Lavernhe</w:t>
      </w:r>
      <w:proofErr w:type="spellEnd"/>
      <w:r w:rsidR="005B30D9" w:rsidRPr="005B30D9">
        <w:rPr>
          <w:rFonts w:ascii="Myriad Pro Light" w:eastAsia="MS PGothic" w:hAnsi="Myriad Pro Light" w:cs="Miriam"/>
          <w:color w:val="4BACC6" w:themeColor="accent5"/>
        </w:rPr>
        <w:t xml:space="preserve"> et Olivia Côte. Long métrage réalisé par Caroline </w:t>
      </w:r>
      <w:proofErr w:type="spellStart"/>
      <w:r w:rsidR="005B30D9" w:rsidRPr="005B30D9">
        <w:rPr>
          <w:rFonts w:ascii="Myriad Pro Light" w:eastAsia="MS PGothic" w:hAnsi="Myriad Pro Light" w:cs="Miriam"/>
          <w:color w:val="4BACC6" w:themeColor="accent5"/>
        </w:rPr>
        <w:t>Vignal</w:t>
      </w:r>
      <w:proofErr w:type="spellEnd"/>
      <w:r w:rsidR="005B30D9" w:rsidRPr="005B30D9">
        <w:rPr>
          <w:rFonts w:ascii="Myriad Pro Light" w:eastAsia="MS PGothic" w:hAnsi="Myriad Pro Light" w:cs="Miriam"/>
          <w:color w:val="4BACC6" w:themeColor="accent5"/>
        </w:rPr>
        <w:t>. Film en</w:t>
      </w:r>
      <w:r w:rsidR="005B30D9">
        <w:rPr>
          <w:rFonts w:ascii="Myriad Pro Light" w:eastAsia="MS PGothic" w:hAnsi="Myriad Pro Light" w:cs="Miriam"/>
          <w:color w:val="4BACC6" w:themeColor="accent5"/>
        </w:rPr>
        <w:t xml:space="preserve"> </w:t>
      </w:r>
      <w:r w:rsidR="005B30D9" w:rsidRPr="005B30D9">
        <w:rPr>
          <w:rFonts w:ascii="Myriad Pro Light" w:eastAsia="MS PGothic" w:hAnsi="Myriad Pro Light" w:cs="Miriam"/>
          <w:color w:val="4BACC6" w:themeColor="accent5"/>
        </w:rPr>
        <w:t xml:space="preserve">sélection officielle au </w:t>
      </w:r>
      <w:r w:rsidR="00743680">
        <w:rPr>
          <w:rFonts w:ascii="Myriad Pro Light" w:eastAsia="MS PGothic" w:hAnsi="Myriad Pro Light" w:cs="Miriam"/>
          <w:color w:val="4BACC6" w:themeColor="accent5"/>
        </w:rPr>
        <w:t>F</w:t>
      </w:r>
      <w:r w:rsidR="005B30D9" w:rsidRPr="005B30D9">
        <w:rPr>
          <w:rFonts w:ascii="Myriad Pro Light" w:eastAsia="MS PGothic" w:hAnsi="Myriad Pro Light" w:cs="Miriam"/>
          <w:color w:val="4BACC6" w:themeColor="accent5"/>
        </w:rPr>
        <w:t>estival de Cannes 2020. Sortie en salle le mercredi 16 septembre 2020.</w:t>
      </w:r>
    </w:p>
    <w:p w14:paraId="047918B7" w14:textId="1AE7CEA4" w:rsidR="005B30D9" w:rsidRPr="005B30D9" w:rsidRDefault="005B30D9" w:rsidP="005B30D9">
      <w:pPr>
        <w:spacing w:before="120"/>
        <w:ind w:left="2268"/>
        <w:jc w:val="both"/>
        <w:rPr>
          <w:rFonts w:ascii="Myriad Pro Light" w:eastAsia="MS PGothic" w:hAnsi="Myriad Pro Light" w:cs="Miriam"/>
          <w:color w:val="4BACC6" w:themeColor="accent5"/>
        </w:rPr>
      </w:pPr>
      <w:r w:rsidRPr="005B30D9">
        <w:rPr>
          <w:rFonts w:ascii="Myriad Pro Light" w:eastAsia="MS PGothic" w:hAnsi="Myriad Pro Light" w:cs="Miriam"/>
          <w:b/>
          <w:color w:val="4BACC6" w:themeColor="accent5"/>
        </w:rPr>
        <w:t>2018 – 2020</w:t>
      </w:r>
      <w:r>
        <w:rPr>
          <w:rFonts w:ascii="Myriad Pro Light" w:eastAsia="MS PGothic" w:hAnsi="Myriad Pro Light" w:cs="Miriam"/>
          <w:b/>
          <w:color w:val="4BACC6" w:themeColor="accent5"/>
        </w:rPr>
        <w:t> :</w:t>
      </w:r>
      <w:r w:rsidRPr="005B30D9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  <w:r w:rsidR="00743680">
        <w:rPr>
          <w:rFonts w:ascii="Myriad Pro Light" w:eastAsia="MS PGothic" w:hAnsi="Myriad Pro Light" w:cs="Miriam"/>
          <w:b/>
          <w:color w:val="4BACC6" w:themeColor="accent5"/>
        </w:rPr>
        <w:t>n</w:t>
      </w:r>
      <w:r w:rsidRPr="005B30D9">
        <w:rPr>
          <w:rFonts w:ascii="Myriad Pro Light" w:eastAsia="MS PGothic" w:hAnsi="Myriad Pro Light" w:cs="Miriam"/>
          <w:b/>
          <w:color w:val="4BACC6" w:themeColor="accent5"/>
        </w:rPr>
        <w:t xml:space="preserve">ombreux castings avec call back </w:t>
      </w:r>
      <w:r>
        <w:rPr>
          <w:rFonts w:ascii="Myriad Pro Light" w:eastAsia="MS PGothic" w:hAnsi="Myriad Pro Light" w:cs="Miriam"/>
          <w:color w:val="4BACC6" w:themeColor="accent5"/>
        </w:rPr>
        <w:t>(</w:t>
      </w:r>
      <w:r w:rsidRPr="005B30D9">
        <w:rPr>
          <w:rFonts w:ascii="Myriad Pro Light" w:eastAsia="MS PGothic" w:hAnsi="Myriad Pro Light" w:cs="Miriam"/>
          <w:color w:val="4BACC6" w:themeColor="accent5"/>
        </w:rPr>
        <w:t>second choix</w:t>
      </w:r>
      <w:r>
        <w:rPr>
          <w:rFonts w:ascii="Myriad Pro Light" w:eastAsia="MS PGothic" w:hAnsi="Myriad Pro Light" w:cs="Miriam"/>
          <w:color w:val="4BACC6" w:themeColor="accent5"/>
        </w:rPr>
        <w:t xml:space="preserve"> fréquents)</w:t>
      </w:r>
    </w:p>
    <w:p w14:paraId="6E3A04E4" w14:textId="797902DF" w:rsidR="00305561" w:rsidRPr="005B30D9" w:rsidRDefault="00305561" w:rsidP="005B30D9">
      <w:pPr>
        <w:spacing w:before="120"/>
        <w:ind w:left="2268"/>
        <w:jc w:val="both"/>
        <w:rPr>
          <w:rFonts w:ascii="Myriad Pro Light" w:eastAsia="MS PGothic" w:hAnsi="Myriad Pro Light" w:cs="Miriam"/>
          <w:color w:val="4BACC6" w:themeColor="accent5"/>
        </w:rPr>
      </w:pPr>
      <w:r w:rsidRPr="00F40132">
        <w:rPr>
          <w:rFonts w:ascii="Myriad Pro Light" w:eastAsia="MS PGothic" w:hAnsi="Myriad Pro Light" w:cs="Miriam"/>
          <w:b/>
          <w:color w:val="4BACC6" w:themeColor="accent5"/>
        </w:rPr>
        <w:t xml:space="preserve">2017 : </w:t>
      </w:r>
      <w:r w:rsidR="00743680">
        <w:rPr>
          <w:rFonts w:ascii="Myriad Pro Light" w:eastAsia="MS PGothic" w:hAnsi="Myriad Pro Light" w:cs="Miriam"/>
          <w:b/>
          <w:color w:val="4BACC6" w:themeColor="accent5"/>
        </w:rPr>
        <w:t>p</w:t>
      </w:r>
      <w:r w:rsidRPr="00F40132">
        <w:rPr>
          <w:rFonts w:ascii="Myriad Pro Light" w:eastAsia="MS PGothic" w:hAnsi="Myriad Pro Light" w:cs="Miriam"/>
          <w:b/>
          <w:color w:val="4BACC6" w:themeColor="accent5"/>
        </w:rPr>
        <w:t xml:space="preserve">etit rôle dans la pièce de théâtre “La Belle </w:t>
      </w:r>
      <w:r w:rsidRPr="00C13E39">
        <w:rPr>
          <w:rFonts w:ascii="Myriad Pro Light" w:eastAsia="MS PGothic" w:hAnsi="Myriad Pro Light" w:cs="Miriam"/>
          <w:b/>
          <w:color w:val="4BACC6" w:themeColor="accent5"/>
        </w:rPr>
        <w:t xml:space="preserve">Vie” de Jean Anouilh </w:t>
      </w:r>
      <w:r w:rsidRPr="005B30D9">
        <w:rPr>
          <w:rFonts w:ascii="Myriad Pro Light" w:eastAsia="MS PGothic" w:hAnsi="Myriad Pro Light" w:cs="Miriam"/>
          <w:color w:val="4BACC6" w:themeColor="accent5"/>
        </w:rPr>
        <w:t>(Compagnie théâtrale « Le Nombre d’Or » - ASIEM Paris 7è)</w:t>
      </w:r>
    </w:p>
    <w:p w14:paraId="2FE9C748" w14:textId="0FC42999" w:rsidR="00305561" w:rsidRPr="005B30D9" w:rsidRDefault="00271B15" w:rsidP="005B30D9">
      <w:pPr>
        <w:spacing w:before="120"/>
        <w:ind w:left="2268"/>
        <w:jc w:val="both"/>
        <w:rPr>
          <w:rFonts w:ascii="Myriad Pro Light" w:eastAsia="MS PGothic" w:hAnsi="Myriad Pro Light" w:cs="Miriam"/>
          <w:color w:val="4BACC6" w:themeColor="accent5"/>
        </w:rPr>
      </w:pPr>
      <w:r w:rsidRPr="00F40132">
        <w:rPr>
          <w:rFonts w:ascii="Myriad Pro Light" w:eastAsia="MS PGothic" w:hAnsi="Myriad Pro Light" w:cs="Miriam"/>
          <w:b/>
          <w:color w:val="4BACC6" w:themeColor="accent5"/>
        </w:rPr>
        <w:t>201</w:t>
      </w:r>
      <w:r w:rsidR="00305561" w:rsidRPr="00F40132">
        <w:rPr>
          <w:rFonts w:ascii="Myriad Pro Light" w:eastAsia="MS PGothic" w:hAnsi="Myriad Pro Light" w:cs="Miriam"/>
          <w:b/>
          <w:color w:val="4BACC6" w:themeColor="accent5"/>
        </w:rPr>
        <w:t>3 :</w:t>
      </w:r>
      <w:r w:rsidR="00305561" w:rsidRPr="00F40132">
        <w:rPr>
          <w:rFonts w:ascii="Myriad Pro Light" w:eastAsia="MS PGothic" w:hAnsi="Myriad Pro Light" w:cs="Miriam"/>
          <w:b/>
          <w:color w:val="4BACC6" w:themeColor="accent5"/>
        </w:rPr>
        <w:tab/>
      </w:r>
      <w:r w:rsidR="005B30D9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  <w:r w:rsidR="00743680">
        <w:rPr>
          <w:rFonts w:ascii="Myriad Pro Light" w:eastAsia="MS PGothic" w:hAnsi="Myriad Pro Light" w:cs="Miriam"/>
          <w:b/>
          <w:color w:val="4BACC6" w:themeColor="accent5"/>
        </w:rPr>
        <w:t>p</w:t>
      </w:r>
      <w:r w:rsidR="00305561" w:rsidRPr="00F40132">
        <w:rPr>
          <w:rFonts w:ascii="Myriad Pro Light" w:eastAsia="MS PGothic" w:hAnsi="Myriad Pro Light" w:cs="Miriam"/>
          <w:b/>
          <w:color w:val="4BACC6" w:themeColor="accent5"/>
        </w:rPr>
        <w:t xml:space="preserve">etit rôle dans la pièce de théâtre </w:t>
      </w:r>
      <w:bookmarkStart w:id="0" w:name="_GoBack"/>
      <w:bookmarkEnd w:id="0"/>
      <w:r w:rsidR="00305561" w:rsidRPr="00F40132">
        <w:rPr>
          <w:rFonts w:ascii="Myriad Pro Light" w:eastAsia="MS PGothic" w:hAnsi="Myriad Pro Light" w:cs="Miriam"/>
          <w:b/>
          <w:color w:val="4BACC6" w:themeColor="accent5"/>
        </w:rPr>
        <w:t xml:space="preserve">“Crime </w:t>
      </w:r>
      <w:r w:rsidR="00305561" w:rsidRPr="00C13E39">
        <w:rPr>
          <w:rFonts w:ascii="Myriad Pro Light" w:eastAsia="MS PGothic" w:hAnsi="Myriad Pro Light" w:cs="Miriam"/>
          <w:b/>
          <w:color w:val="4BACC6" w:themeColor="accent5"/>
        </w:rPr>
        <w:t>et Châtiment” de Fiodor Dostoïevski</w:t>
      </w:r>
      <w:r w:rsidR="005B30D9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  <w:r w:rsidR="00305561" w:rsidRPr="005B30D9">
        <w:rPr>
          <w:rFonts w:ascii="Myriad Pro Light" w:eastAsia="MS PGothic" w:hAnsi="Myriad Pro Light" w:cs="Miriam"/>
          <w:color w:val="4BACC6" w:themeColor="accent5"/>
        </w:rPr>
        <w:t>(Compagnie théâtrale « Le Nombre d’Or” » - ASIEM Paris 7è)</w:t>
      </w:r>
    </w:p>
    <w:p w14:paraId="2C7B2C27" w14:textId="77777777" w:rsidR="00271B15" w:rsidRPr="00271B15" w:rsidRDefault="00271B15" w:rsidP="00271B15">
      <w:pPr>
        <w:spacing w:after="0" w:line="240" w:lineRule="auto"/>
        <w:rPr>
          <w:rFonts w:ascii="Myriad Pro Light" w:eastAsia="MS PGothic" w:hAnsi="Myriad Pro Light" w:cs="Miriam"/>
          <w:b/>
          <w:color w:val="4BACC6" w:themeColor="accent5"/>
        </w:rPr>
      </w:pPr>
    </w:p>
    <w:p w14:paraId="4EDF727A" w14:textId="77777777" w:rsidR="00271B15" w:rsidRDefault="00271B15" w:rsidP="00271B15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0C59A671" w14:textId="416D6E08" w:rsidR="00271B15" w:rsidRPr="00271B15" w:rsidRDefault="00271B15" w:rsidP="0034539D">
      <w:pPr>
        <w:spacing w:after="0"/>
        <w:ind w:left="2268" w:hanging="2835"/>
        <w:rPr>
          <w:rFonts w:ascii="Myriad Pro Light" w:eastAsia="MS PGothic" w:hAnsi="Myriad Pro Light" w:cs="Miriam"/>
          <w:b/>
          <w:color w:val="4BACC6" w:themeColor="accent5"/>
        </w:rPr>
      </w:pPr>
      <w:r w:rsidRPr="00271B15">
        <w:rPr>
          <w:rFonts w:ascii="Myriad Pro Light" w:eastAsia="MS PGothic" w:hAnsi="Myriad Pro Light" w:cs="Miriam"/>
          <w:b/>
          <w:color w:val="4BACC6" w:themeColor="accent5"/>
        </w:rPr>
        <w:t xml:space="preserve">SPORTS / </w:t>
      </w:r>
      <w:r w:rsidR="00092CF5">
        <w:rPr>
          <w:rFonts w:ascii="Myriad Pro Light" w:eastAsia="MS PGothic" w:hAnsi="Myriad Pro Light" w:cs="Miriam"/>
          <w:b/>
          <w:color w:val="4BACC6" w:themeColor="accent5"/>
        </w:rPr>
        <w:t>ACTIVITES</w:t>
      </w:r>
      <w:r w:rsidR="00092CF5">
        <w:rPr>
          <w:rFonts w:ascii="Myriad Pro Light" w:eastAsia="MS PGothic" w:hAnsi="Myriad Pro Light" w:cs="Miriam"/>
          <w:b/>
          <w:color w:val="4BACC6" w:themeColor="accent5"/>
        </w:rPr>
        <w:tab/>
        <w:t>Sport :</w:t>
      </w:r>
      <w:r w:rsidR="0034539D">
        <w:rPr>
          <w:rFonts w:ascii="Myriad Pro Light" w:eastAsia="MS PGothic" w:hAnsi="Myriad Pro Light" w:cs="Miriam"/>
          <w:b/>
          <w:color w:val="4BACC6" w:themeColor="accent5"/>
        </w:rPr>
        <w:t xml:space="preserve"> 4 ans de d</w:t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>anse</w:t>
      </w:r>
      <w:r w:rsidR="00B70F24">
        <w:rPr>
          <w:rFonts w:ascii="Myriad Pro Light" w:eastAsia="MS PGothic" w:hAnsi="Myriad Pro Light" w:cs="Miriam"/>
          <w:b/>
          <w:color w:val="4BACC6" w:themeColor="accent5"/>
        </w:rPr>
        <w:t xml:space="preserve"> classique</w:t>
      </w:r>
      <w:r w:rsidR="0034539D">
        <w:rPr>
          <w:rFonts w:ascii="Myriad Pro Light" w:eastAsia="MS PGothic" w:hAnsi="Myriad Pro Light" w:cs="Miriam"/>
          <w:b/>
          <w:color w:val="4BACC6" w:themeColor="accent5"/>
        </w:rPr>
        <w:t xml:space="preserve">, 2 ans de </w:t>
      </w:r>
      <w:r w:rsidR="00305561">
        <w:rPr>
          <w:rFonts w:ascii="Myriad Pro Light" w:eastAsia="MS PGothic" w:hAnsi="Myriad Pro Light" w:cs="Miriam"/>
          <w:b/>
          <w:color w:val="4BACC6" w:themeColor="accent5"/>
        </w:rPr>
        <w:t>d</w:t>
      </w:r>
      <w:r w:rsidR="00B70F24" w:rsidRPr="00271B15">
        <w:rPr>
          <w:rFonts w:ascii="Myriad Pro Light" w:eastAsia="MS PGothic" w:hAnsi="Myriad Pro Light" w:cs="Miriam"/>
          <w:b/>
          <w:color w:val="4BACC6" w:themeColor="accent5"/>
        </w:rPr>
        <w:t xml:space="preserve">anse </w:t>
      </w:r>
      <w:r w:rsidR="00305561">
        <w:rPr>
          <w:rFonts w:ascii="Myriad Pro Light" w:eastAsia="MS PGothic" w:hAnsi="Myriad Pro Light" w:cs="Miriam"/>
          <w:b/>
          <w:color w:val="4BACC6" w:themeColor="accent5"/>
        </w:rPr>
        <w:t>m</w:t>
      </w:r>
      <w:r w:rsidR="00B70F24" w:rsidRPr="00271B15">
        <w:rPr>
          <w:rFonts w:ascii="Myriad Pro Light" w:eastAsia="MS PGothic" w:hAnsi="Myriad Pro Light" w:cs="Miriam"/>
          <w:b/>
          <w:color w:val="4BACC6" w:themeColor="accent5"/>
        </w:rPr>
        <w:t>odern’ jazz</w:t>
      </w:r>
      <w:r w:rsidR="00B70F24">
        <w:rPr>
          <w:rFonts w:ascii="Myriad Pro Light" w:eastAsia="MS PGothic" w:hAnsi="Myriad Pro Light" w:cs="Miriam"/>
          <w:b/>
          <w:color w:val="4BACC6" w:themeColor="accent5"/>
        </w:rPr>
        <w:t xml:space="preserve">, </w:t>
      </w:r>
      <w:r w:rsidR="00DA1994">
        <w:rPr>
          <w:rFonts w:ascii="Myriad Pro Light" w:eastAsia="MS PGothic" w:hAnsi="Myriad Pro Light" w:cs="Miriam"/>
          <w:b/>
          <w:color w:val="4BACC6" w:themeColor="accent5"/>
        </w:rPr>
        <w:t xml:space="preserve">4 ans de </w:t>
      </w:r>
      <w:r w:rsidR="00305561">
        <w:rPr>
          <w:rFonts w:ascii="Myriad Pro Light" w:eastAsia="MS PGothic" w:hAnsi="Myriad Pro Light" w:cs="Miriam"/>
          <w:b/>
          <w:color w:val="4BACC6" w:themeColor="accent5"/>
        </w:rPr>
        <w:t>h</w:t>
      </w:r>
      <w:r w:rsidR="00901D45">
        <w:rPr>
          <w:rFonts w:ascii="Myriad Pro Light" w:eastAsia="MS PGothic" w:hAnsi="Myriad Pro Light" w:cs="Miriam"/>
          <w:b/>
          <w:color w:val="4BACC6" w:themeColor="accent5"/>
        </w:rPr>
        <w:t>ip-</w:t>
      </w:r>
      <w:r w:rsidR="00B70F24">
        <w:rPr>
          <w:rFonts w:ascii="Myriad Pro Light" w:eastAsia="MS PGothic" w:hAnsi="Myriad Pro Light" w:cs="Miriam"/>
          <w:b/>
          <w:color w:val="4BACC6" w:themeColor="accent5"/>
        </w:rPr>
        <w:t>hop</w:t>
      </w:r>
      <w:r w:rsidR="00DA1994">
        <w:rPr>
          <w:rFonts w:ascii="Myriad Pro Light" w:eastAsia="MS PGothic" w:hAnsi="Myriad Pro Light" w:cs="Miriam"/>
          <w:b/>
          <w:color w:val="4BACC6" w:themeColor="accent5"/>
        </w:rPr>
        <w:t xml:space="preserve"> (appartient à la troupe)</w:t>
      </w:r>
      <w:r w:rsidR="00B70F24">
        <w:rPr>
          <w:rFonts w:ascii="Myriad Pro Light" w:eastAsia="MS PGothic" w:hAnsi="Myriad Pro Light" w:cs="Miriam"/>
          <w:b/>
          <w:color w:val="4BACC6" w:themeColor="accent5"/>
        </w:rPr>
        <w:t xml:space="preserve">, </w:t>
      </w:r>
      <w:r w:rsidR="00092CF5">
        <w:rPr>
          <w:rFonts w:ascii="Myriad Pro Light" w:eastAsia="MS PGothic" w:hAnsi="Myriad Pro Light" w:cs="Miriam"/>
          <w:b/>
          <w:color w:val="4BACC6" w:themeColor="accent5"/>
        </w:rPr>
        <w:t xml:space="preserve">équitation </w:t>
      </w:r>
      <w:r w:rsidR="00DA1994">
        <w:rPr>
          <w:rFonts w:ascii="Myriad Pro Light" w:eastAsia="MS PGothic" w:hAnsi="Myriad Pro Light" w:cs="Miriam"/>
          <w:b/>
          <w:color w:val="4BACC6" w:themeColor="accent5"/>
        </w:rPr>
        <w:t>Galop 2, ski (étoile de bronze)</w:t>
      </w:r>
    </w:p>
    <w:p w14:paraId="66530175" w14:textId="77777777" w:rsidR="00271B15" w:rsidRPr="00271B15" w:rsidRDefault="00271B15" w:rsidP="00271B15">
      <w:pPr>
        <w:spacing w:after="0"/>
        <w:ind w:left="-566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</w:p>
    <w:p w14:paraId="3F384F40" w14:textId="4569B342" w:rsidR="005516D5" w:rsidRDefault="00901D45" w:rsidP="005516D5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  <w:t>Activités :</w:t>
      </w:r>
      <w:r w:rsidR="00DA1994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  <w:r w:rsidR="00F93B38">
        <w:rPr>
          <w:rFonts w:ascii="Myriad Pro Light" w:eastAsia="MS PGothic" w:hAnsi="Myriad Pro Light" w:cs="Miriam"/>
          <w:b/>
          <w:color w:val="4BACC6" w:themeColor="accent5"/>
        </w:rPr>
        <w:t>P</w:t>
      </w:r>
      <w:r>
        <w:rPr>
          <w:rFonts w:ascii="Myriad Pro Light" w:eastAsia="MS PGothic" w:hAnsi="Myriad Pro Light" w:cs="Miriam"/>
          <w:b/>
          <w:color w:val="4BACC6" w:themeColor="accent5"/>
        </w:rPr>
        <w:t xml:space="preserve">iano </w:t>
      </w:r>
      <w:r w:rsidR="00DA1994">
        <w:rPr>
          <w:rFonts w:ascii="Myriad Pro Light" w:eastAsia="MS PGothic" w:hAnsi="Myriad Pro Light" w:cs="Miriam"/>
          <w:b/>
          <w:color w:val="4BACC6" w:themeColor="accent5"/>
        </w:rPr>
        <w:t>(cursus Conservatoire – 3</w:t>
      </w:r>
      <w:r w:rsidR="00DA1994" w:rsidRPr="00DA1994">
        <w:rPr>
          <w:rFonts w:ascii="Myriad Pro Light" w:eastAsia="MS PGothic" w:hAnsi="Myriad Pro Light" w:cs="Miriam"/>
          <w:b/>
          <w:color w:val="4BACC6" w:themeColor="accent5"/>
          <w:vertAlign w:val="superscript"/>
        </w:rPr>
        <w:t>ème</w:t>
      </w:r>
      <w:r w:rsidR="00DA1994">
        <w:rPr>
          <w:rFonts w:ascii="Myriad Pro Light" w:eastAsia="MS PGothic" w:hAnsi="Myriad Pro Light" w:cs="Miriam"/>
          <w:b/>
          <w:color w:val="4BACC6" w:themeColor="accent5"/>
        </w:rPr>
        <w:t xml:space="preserve"> année)</w:t>
      </w:r>
    </w:p>
    <w:p w14:paraId="6DCE34CB" w14:textId="77777777" w:rsidR="005516D5" w:rsidRDefault="005516D5" w:rsidP="005516D5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5038BEE9" w14:textId="296605FA" w:rsidR="005516D5" w:rsidRPr="00DA1994" w:rsidRDefault="00901D45" w:rsidP="00DA1994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>LOISIRS</w:t>
      </w:r>
      <w:r w:rsidR="001E1309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  <w:r>
        <w:rPr>
          <w:rFonts w:ascii="Myriad Pro Light" w:eastAsia="MS PGothic" w:hAnsi="Myriad Pro Light" w:cs="Miriam"/>
          <w:b/>
          <w:color w:val="4BACC6" w:themeColor="accent5"/>
        </w:rPr>
        <w:t>/</w:t>
      </w:r>
      <w:r w:rsidR="001E1309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  <w:proofErr w:type="gramStart"/>
      <w:r>
        <w:rPr>
          <w:rFonts w:ascii="Myriad Pro Light" w:eastAsia="MS PGothic" w:hAnsi="Myriad Pro Light" w:cs="Miriam"/>
          <w:b/>
          <w:color w:val="4BACC6" w:themeColor="accent5"/>
        </w:rPr>
        <w:t xml:space="preserve">HOBBIES  </w:t>
      </w:r>
      <w:r w:rsidR="00DA1994">
        <w:rPr>
          <w:rFonts w:ascii="Myriad Pro Light" w:eastAsia="MS PGothic" w:hAnsi="Myriad Pro Light" w:cs="Miriam"/>
          <w:b/>
          <w:color w:val="4BACC6" w:themeColor="accent5"/>
        </w:rPr>
        <w:tab/>
      </w:r>
      <w:proofErr w:type="gramEnd"/>
      <w:r w:rsidR="00DA1994">
        <w:rPr>
          <w:rFonts w:ascii="Myriad Pro Light" w:eastAsia="MS PGothic" w:hAnsi="Myriad Pro Light" w:cs="Miriam"/>
          <w:b/>
          <w:color w:val="4BACC6" w:themeColor="accent5"/>
        </w:rPr>
        <w:t>Cuisine</w:t>
      </w:r>
      <w:r w:rsidR="005516D5">
        <w:rPr>
          <w:rFonts w:ascii="Myriad Pro Light" w:eastAsia="MS PGothic" w:hAnsi="Myriad Pro Light" w:cs="Miriam"/>
          <w:b/>
          <w:color w:val="4BACC6" w:themeColor="accent5"/>
        </w:rPr>
        <w:t>, skate, vélo, trottinette, escalade, musique, lecture,</w:t>
      </w:r>
      <w:r w:rsidR="00DA1994">
        <w:rPr>
          <w:rFonts w:ascii="Myriad Pro Light" w:eastAsia="MS PGothic" w:hAnsi="Myriad Pro Light" w:cs="Miriam"/>
          <w:b/>
          <w:color w:val="4BACC6" w:themeColor="accent5"/>
        </w:rPr>
        <w:t xml:space="preserve"> s’occuper des animaux</w:t>
      </w:r>
    </w:p>
    <w:p w14:paraId="343CB60A" w14:textId="77777777" w:rsidR="005516D5" w:rsidRDefault="005516D5" w:rsidP="005516D5">
      <w:pPr>
        <w:pStyle w:val="Standard"/>
        <w:rPr>
          <w:rFonts w:ascii="Myriad Pro Light" w:eastAsia="MS PGothic" w:hAnsi="Myriad Pro Light" w:cs="Miriam"/>
          <w:color w:val="000000" w:themeColor="text1"/>
          <w:kern w:val="0"/>
          <w:sz w:val="22"/>
          <w:lang w:eastAsia="en-US"/>
        </w:rPr>
      </w:pPr>
    </w:p>
    <w:p w14:paraId="1820797F" w14:textId="77777777" w:rsidR="005516D5" w:rsidRDefault="005516D5" w:rsidP="005516D5">
      <w:pPr>
        <w:pStyle w:val="Standard"/>
        <w:rPr>
          <w:rFonts w:ascii="Myriad Pro Light" w:eastAsia="MS PGothic" w:hAnsi="Myriad Pro Light" w:cs="Miriam"/>
          <w:color w:val="000000" w:themeColor="text1"/>
          <w:kern w:val="0"/>
          <w:sz w:val="22"/>
          <w:lang w:eastAsia="en-US"/>
        </w:rPr>
      </w:pPr>
    </w:p>
    <w:p w14:paraId="30E1CB23" w14:textId="77777777" w:rsidR="005516D5" w:rsidRDefault="005516D5" w:rsidP="005516D5">
      <w:pPr>
        <w:pStyle w:val="Standard"/>
        <w:rPr>
          <w:rFonts w:ascii="Myriad Pro Light" w:eastAsia="MS PGothic" w:hAnsi="Myriad Pro Light" w:cs="Miriam"/>
          <w:color w:val="000000" w:themeColor="text1"/>
          <w:kern w:val="0"/>
          <w:sz w:val="22"/>
          <w:lang w:eastAsia="en-US"/>
        </w:rPr>
      </w:pPr>
    </w:p>
    <w:p w14:paraId="572C8331" w14:textId="77777777" w:rsidR="0034539D" w:rsidRPr="0034539D" w:rsidRDefault="0034539D" w:rsidP="0034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00B837B" w14:textId="77777777" w:rsidR="0034539D" w:rsidRPr="0034539D" w:rsidRDefault="0034539D" w:rsidP="0034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7D4E3A19" w14:textId="77777777" w:rsidR="00271B15" w:rsidRDefault="00271B15" w:rsidP="00DA1994">
      <w:pPr>
        <w:tabs>
          <w:tab w:val="left" w:pos="5665"/>
        </w:tabs>
        <w:spacing w:after="0" w:line="240" w:lineRule="auto"/>
        <w:jc w:val="both"/>
      </w:pPr>
    </w:p>
    <w:p w14:paraId="3D17CFA3" w14:textId="77777777" w:rsidR="00271B15" w:rsidRDefault="00271B15" w:rsidP="00271B15">
      <w:pPr>
        <w:tabs>
          <w:tab w:val="left" w:pos="5665"/>
        </w:tabs>
        <w:spacing w:after="0" w:line="240" w:lineRule="auto"/>
        <w:ind w:left="2977" w:hanging="2977"/>
        <w:jc w:val="both"/>
      </w:pPr>
    </w:p>
    <w:p w14:paraId="6434ABAE" w14:textId="77777777" w:rsidR="00A95BE8" w:rsidRDefault="00A95BE8" w:rsidP="00AC01CF">
      <w:pPr>
        <w:shd w:val="clear" w:color="auto" w:fill="FFFFFF" w:themeFill="background1"/>
        <w:spacing w:before="120"/>
        <w:ind w:left="2268" w:hanging="2835"/>
        <w:jc w:val="both"/>
        <w:rPr>
          <w:rFonts w:ascii="Myriad Pro Light" w:eastAsia="MS PGothic" w:hAnsi="Myriad Pro Light" w:cs="Miriam"/>
          <w:b/>
          <w:color w:val="000000" w:themeColor="text1"/>
        </w:rPr>
      </w:pPr>
      <w:r>
        <w:rPr>
          <w:rFonts w:ascii="Myriad Pro Light" w:eastAsia="MS PGothic" w:hAnsi="Myriad Pro Light" w:cs="Miriam"/>
          <w:b/>
          <w:color w:val="000000" w:themeColor="text1"/>
        </w:rPr>
        <w:tab/>
      </w:r>
    </w:p>
    <w:p w14:paraId="47F87AAF" w14:textId="77777777" w:rsidR="00C610B7" w:rsidRPr="000767B4" w:rsidRDefault="00C610B7" w:rsidP="00D93180">
      <w:pPr>
        <w:tabs>
          <w:tab w:val="left" w:pos="5665"/>
        </w:tabs>
        <w:spacing w:after="0" w:line="240" w:lineRule="auto"/>
        <w:ind w:left="2977" w:hanging="2977"/>
        <w:jc w:val="both"/>
        <w:rPr>
          <w:rFonts w:ascii="Microsoft PhagsPa" w:eastAsia="Kozuka Gothic Pr6N EL" w:hAnsi="Microsoft PhagsPa" w:cs="Miriam"/>
        </w:rPr>
      </w:pPr>
    </w:p>
    <w:sectPr w:rsidR="00C610B7" w:rsidRPr="000767B4" w:rsidSect="007C2AB5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yriad Pro Ligh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riam"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Microsoft PhagsPa">
    <w:altName w:val="Calibri"/>
    <w:panose1 w:val="020B0604020202020204"/>
    <w:charset w:val="00"/>
    <w:family w:val="swiss"/>
    <w:pitch w:val="variable"/>
    <w:sig w:usb0="00000003" w:usb1="00000000" w:usb2="08000000" w:usb3="00000000" w:csb0="00000001" w:csb1="00000000"/>
  </w:font>
  <w:font w:name="Kozuka Gothic Pr6N EL">
    <w:panose1 w:val="020B0604020202020204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C29"/>
    <w:multiLevelType w:val="multilevel"/>
    <w:tmpl w:val="197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E1"/>
    <w:rsid w:val="00005316"/>
    <w:rsid w:val="00044E96"/>
    <w:rsid w:val="00055693"/>
    <w:rsid w:val="00060AA2"/>
    <w:rsid w:val="00067811"/>
    <w:rsid w:val="00073BD7"/>
    <w:rsid w:val="0007560E"/>
    <w:rsid w:val="000767B4"/>
    <w:rsid w:val="00092CF5"/>
    <w:rsid w:val="000C3DD1"/>
    <w:rsid w:val="000E445E"/>
    <w:rsid w:val="000F2A8E"/>
    <w:rsid w:val="000F384C"/>
    <w:rsid w:val="000F4BED"/>
    <w:rsid w:val="00102023"/>
    <w:rsid w:val="00107E08"/>
    <w:rsid w:val="001110A5"/>
    <w:rsid w:val="00131D4D"/>
    <w:rsid w:val="00141BCB"/>
    <w:rsid w:val="001644F5"/>
    <w:rsid w:val="00165BBB"/>
    <w:rsid w:val="00174977"/>
    <w:rsid w:val="00175A58"/>
    <w:rsid w:val="00180644"/>
    <w:rsid w:val="00192045"/>
    <w:rsid w:val="001A3DC5"/>
    <w:rsid w:val="001C0924"/>
    <w:rsid w:val="001D690D"/>
    <w:rsid w:val="001E1309"/>
    <w:rsid w:val="001E37FF"/>
    <w:rsid w:val="001F1D6F"/>
    <w:rsid w:val="002077B2"/>
    <w:rsid w:val="00223239"/>
    <w:rsid w:val="002243EF"/>
    <w:rsid w:val="00235570"/>
    <w:rsid w:val="0024650D"/>
    <w:rsid w:val="00253AD5"/>
    <w:rsid w:val="00271B15"/>
    <w:rsid w:val="002816E1"/>
    <w:rsid w:val="00291B47"/>
    <w:rsid w:val="002A532B"/>
    <w:rsid w:val="002B446C"/>
    <w:rsid w:val="00305561"/>
    <w:rsid w:val="0034539D"/>
    <w:rsid w:val="0038156B"/>
    <w:rsid w:val="003922F3"/>
    <w:rsid w:val="00392AC8"/>
    <w:rsid w:val="003B2F83"/>
    <w:rsid w:val="003F4CFF"/>
    <w:rsid w:val="004232CC"/>
    <w:rsid w:val="00425504"/>
    <w:rsid w:val="00435EB1"/>
    <w:rsid w:val="00465E90"/>
    <w:rsid w:val="00492B86"/>
    <w:rsid w:val="00493012"/>
    <w:rsid w:val="00496342"/>
    <w:rsid w:val="004A0224"/>
    <w:rsid w:val="004B063C"/>
    <w:rsid w:val="004C065C"/>
    <w:rsid w:val="004C343E"/>
    <w:rsid w:val="004D564B"/>
    <w:rsid w:val="004E7841"/>
    <w:rsid w:val="00501645"/>
    <w:rsid w:val="005358BB"/>
    <w:rsid w:val="00537A4D"/>
    <w:rsid w:val="00546FA4"/>
    <w:rsid w:val="0055137C"/>
    <w:rsid w:val="005516D5"/>
    <w:rsid w:val="00576126"/>
    <w:rsid w:val="00582216"/>
    <w:rsid w:val="0058481F"/>
    <w:rsid w:val="005860B0"/>
    <w:rsid w:val="005921E8"/>
    <w:rsid w:val="00593D53"/>
    <w:rsid w:val="005A7754"/>
    <w:rsid w:val="005B30D9"/>
    <w:rsid w:val="005B37B8"/>
    <w:rsid w:val="005B7E2F"/>
    <w:rsid w:val="005E3EB0"/>
    <w:rsid w:val="005F1F07"/>
    <w:rsid w:val="005F71E7"/>
    <w:rsid w:val="00613A8C"/>
    <w:rsid w:val="00617495"/>
    <w:rsid w:val="006231A8"/>
    <w:rsid w:val="00657F05"/>
    <w:rsid w:val="006901C0"/>
    <w:rsid w:val="0069757A"/>
    <w:rsid w:val="006B0532"/>
    <w:rsid w:val="006F07EB"/>
    <w:rsid w:val="007004BF"/>
    <w:rsid w:val="0071005B"/>
    <w:rsid w:val="00743680"/>
    <w:rsid w:val="007A36E4"/>
    <w:rsid w:val="007A4FE8"/>
    <w:rsid w:val="007A762A"/>
    <w:rsid w:val="007C2AB5"/>
    <w:rsid w:val="007E1906"/>
    <w:rsid w:val="007E254B"/>
    <w:rsid w:val="007E640B"/>
    <w:rsid w:val="008111C6"/>
    <w:rsid w:val="00840FDC"/>
    <w:rsid w:val="00891DD3"/>
    <w:rsid w:val="008959EE"/>
    <w:rsid w:val="0089700E"/>
    <w:rsid w:val="008B3BF7"/>
    <w:rsid w:val="008D2394"/>
    <w:rsid w:val="00901D45"/>
    <w:rsid w:val="00927CD4"/>
    <w:rsid w:val="00957A02"/>
    <w:rsid w:val="00975AF2"/>
    <w:rsid w:val="00997527"/>
    <w:rsid w:val="009C1367"/>
    <w:rsid w:val="009F334A"/>
    <w:rsid w:val="00A237C7"/>
    <w:rsid w:val="00A4668A"/>
    <w:rsid w:val="00A70C11"/>
    <w:rsid w:val="00A92159"/>
    <w:rsid w:val="00A94497"/>
    <w:rsid w:val="00A95BE8"/>
    <w:rsid w:val="00AA64D5"/>
    <w:rsid w:val="00AC01CF"/>
    <w:rsid w:val="00B06CAF"/>
    <w:rsid w:val="00B52E9F"/>
    <w:rsid w:val="00B654E8"/>
    <w:rsid w:val="00B66193"/>
    <w:rsid w:val="00B661BF"/>
    <w:rsid w:val="00B66B3E"/>
    <w:rsid w:val="00B70F24"/>
    <w:rsid w:val="00B95EAE"/>
    <w:rsid w:val="00B96375"/>
    <w:rsid w:val="00BA2072"/>
    <w:rsid w:val="00BA5114"/>
    <w:rsid w:val="00C13E39"/>
    <w:rsid w:val="00C14CE9"/>
    <w:rsid w:val="00C178B3"/>
    <w:rsid w:val="00C21CAA"/>
    <w:rsid w:val="00C2602A"/>
    <w:rsid w:val="00C5021E"/>
    <w:rsid w:val="00C610B7"/>
    <w:rsid w:val="00C61403"/>
    <w:rsid w:val="00C614E2"/>
    <w:rsid w:val="00C90769"/>
    <w:rsid w:val="00CA3D0B"/>
    <w:rsid w:val="00CC7C54"/>
    <w:rsid w:val="00CE04D6"/>
    <w:rsid w:val="00CE0A37"/>
    <w:rsid w:val="00CE4E91"/>
    <w:rsid w:val="00D14768"/>
    <w:rsid w:val="00D17D73"/>
    <w:rsid w:val="00D37BD9"/>
    <w:rsid w:val="00D71671"/>
    <w:rsid w:val="00D90AE1"/>
    <w:rsid w:val="00D93180"/>
    <w:rsid w:val="00DA1994"/>
    <w:rsid w:val="00DC27A0"/>
    <w:rsid w:val="00DC5C2F"/>
    <w:rsid w:val="00DD4A1A"/>
    <w:rsid w:val="00DF59A6"/>
    <w:rsid w:val="00E2653D"/>
    <w:rsid w:val="00E41ED6"/>
    <w:rsid w:val="00E44467"/>
    <w:rsid w:val="00E54350"/>
    <w:rsid w:val="00E87949"/>
    <w:rsid w:val="00EB3930"/>
    <w:rsid w:val="00EB4429"/>
    <w:rsid w:val="00EB6B4A"/>
    <w:rsid w:val="00EE71ED"/>
    <w:rsid w:val="00EF4028"/>
    <w:rsid w:val="00EF5CFB"/>
    <w:rsid w:val="00F27F05"/>
    <w:rsid w:val="00F34DD0"/>
    <w:rsid w:val="00F35480"/>
    <w:rsid w:val="00F40132"/>
    <w:rsid w:val="00F64B9B"/>
    <w:rsid w:val="00F754D1"/>
    <w:rsid w:val="00F81A98"/>
    <w:rsid w:val="00F85D21"/>
    <w:rsid w:val="00F9292F"/>
    <w:rsid w:val="00F93B38"/>
    <w:rsid w:val="00FA0EE5"/>
    <w:rsid w:val="00FA195C"/>
    <w:rsid w:val="00FA3178"/>
    <w:rsid w:val="00FA7DC4"/>
    <w:rsid w:val="00FB0038"/>
    <w:rsid w:val="00FC2368"/>
    <w:rsid w:val="00FC6026"/>
    <w:rsid w:val="00FE3CE4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2AB27"/>
  <w15:docId w15:val="{3B8BC45E-1D0F-4E0B-8B94-C169E6B5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65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2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0A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54E8"/>
    <w:rPr>
      <w:b/>
      <w:bCs/>
    </w:rPr>
  </w:style>
  <w:style w:type="character" w:customStyle="1" w:styleId="apple-converted-space">
    <w:name w:val="apple-converted-space"/>
    <w:basedOn w:val="Policepardfaut"/>
    <w:rsid w:val="00B654E8"/>
  </w:style>
  <w:style w:type="character" w:styleId="Accentuation">
    <w:name w:val="Emphasis"/>
    <w:basedOn w:val="Policepardfaut"/>
    <w:uiPriority w:val="20"/>
    <w:qFormat/>
    <w:rsid w:val="00B654E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654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65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654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65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654E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ight">
    <w:name w:val="right"/>
    <w:basedOn w:val="Policepardfaut"/>
    <w:rsid w:val="00B654E8"/>
  </w:style>
  <w:style w:type="character" w:customStyle="1" w:styleId="Titre3Car">
    <w:name w:val="Titre 3 Car"/>
    <w:basedOn w:val="Policepardfaut"/>
    <w:link w:val="Titre3"/>
    <w:uiPriority w:val="9"/>
    <w:semiHidden/>
    <w:rsid w:val="00BA2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CC7C5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Theme="minorEastAsia" w:hAnsi="Times"/>
      <w:kern w:val="3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6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9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ontact@dstalent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dstalents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5553C-5F0E-1544-A523-EFD995FE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NATH26</dc:creator>
  <cp:lastModifiedBy>Laurent VIDAL</cp:lastModifiedBy>
  <cp:revision>4</cp:revision>
  <cp:lastPrinted>2016-09-19T07:02:00Z</cp:lastPrinted>
  <dcterms:created xsi:type="dcterms:W3CDTF">2020-10-15T21:10:00Z</dcterms:created>
  <dcterms:modified xsi:type="dcterms:W3CDTF">2020-10-15T21:42:00Z</dcterms:modified>
</cp:coreProperties>
</file>